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861" w:rsidRPr="008A13C7" w:rsidRDefault="00E46861" w:rsidP="00E46861">
      <w:pPr>
        <w:spacing w:line="360" w:lineRule="auto"/>
        <w:ind w:left="181" w:right="-288"/>
        <w:jc w:val="center"/>
        <w:rPr>
          <w:b/>
          <w:sz w:val="26"/>
          <w:szCs w:val="26"/>
        </w:rPr>
      </w:pPr>
      <w:r w:rsidRPr="008A13C7">
        <w:rPr>
          <w:b/>
          <w:sz w:val="26"/>
          <w:szCs w:val="26"/>
        </w:rPr>
        <w:t>INFORMACJA</w:t>
      </w:r>
    </w:p>
    <w:p w:rsidR="001D7D5E" w:rsidRPr="00E608D7" w:rsidRDefault="001D7D5E" w:rsidP="001D7D5E">
      <w:pPr>
        <w:ind w:left="567" w:right="-108"/>
        <w:jc w:val="both"/>
        <w:rPr>
          <w:rFonts w:eastAsia="Calibri"/>
          <w:b/>
          <w:color w:val="FF0000"/>
          <w:sz w:val="24"/>
          <w:szCs w:val="28"/>
          <w:lang w:eastAsia="en-US"/>
        </w:rPr>
      </w:pPr>
    </w:p>
    <w:p w:rsidR="001D7D5E" w:rsidRDefault="001D7D5E" w:rsidP="001D7D5E">
      <w:pPr>
        <w:ind w:left="567" w:right="-108"/>
        <w:jc w:val="both"/>
        <w:rPr>
          <w:rFonts w:eastAsia="Calibri"/>
          <w:b/>
          <w:sz w:val="24"/>
          <w:szCs w:val="28"/>
          <w:lang w:eastAsia="en-US"/>
        </w:rPr>
      </w:pPr>
    </w:p>
    <w:p w:rsidR="001D7D5E" w:rsidRPr="00124915" w:rsidRDefault="001D7D5E" w:rsidP="001D7D5E">
      <w:pPr>
        <w:ind w:left="567" w:right="-108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Zgodnie z art. 35 ust. 1 ustawy z dnia 21 sierpnia 1997 r. o gospodarce nieruchomościami </w:t>
      </w:r>
      <w:r w:rsidRPr="00F13B58">
        <w:rPr>
          <w:sz w:val="26"/>
          <w:szCs w:val="26"/>
        </w:rPr>
        <w:t>/</w:t>
      </w:r>
      <w:r>
        <w:rPr>
          <w:sz w:val="26"/>
          <w:szCs w:val="26"/>
        </w:rPr>
        <w:t xml:space="preserve"> Dz. U.  z 2015 r. poz. 1774 z </w:t>
      </w:r>
      <w:proofErr w:type="spellStart"/>
      <w:r>
        <w:rPr>
          <w:sz w:val="26"/>
          <w:szCs w:val="26"/>
        </w:rPr>
        <w:t>późn</w:t>
      </w:r>
      <w:proofErr w:type="spellEnd"/>
      <w:r>
        <w:rPr>
          <w:sz w:val="26"/>
          <w:szCs w:val="26"/>
        </w:rPr>
        <w:t xml:space="preserve">. zm./ Wydział Gospodarki Gruntami i Ochrony Środowiska Urzędu Miejskiego w Chojnowie informuje </w:t>
      </w:r>
      <w:r>
        <w:rPr>
          <w:sz w:val="26"/>
          <w:szCs w:val="26"/>
        </w:rPr>
        <w:br/>
      </w:r>
      <w:r w:rsidRPr="00124915">
        <w:rPr>
          <w:b/>
          <w:sz w:val="26"/>
          <w:szCs w:val="26"/>
        </w:rPr>
        <w:t xml:space="preserve">o wywieszeniu na tablicy ogłoszeń tut. Urzędu w dniach od </w:t>
      </w:r>
      <w:r>
        <w:rPr>
          <w:b/>
          <w:sz w:val="26"/>
          <w:szCs w:val="26"/>
        </w:rPr>
        <w:t>17</w:t>
      </w:r>
      <w:r w:rsidRPr="00124915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 xml:space="preserve">08.2016 r. </w:t>
      </w:r>
      <w:r w:rsidRPr="00124915">
        <w:rPr>
          <w:b/>
          <w:sz w:val="26"/>
          <w:szCs w:val="26"/>
        </w:rPr>
        <w:t xml:space="preserve">do </w:t>
      </w:r>
      <w:r>
        <w:rPr>
          <w:b/>
          <w:sz w:val="26"/>
          <w:szCs w:val="26"/>
        </w:rPr>
        <w:t>07</w:t>
      </w:r>
      <w:r w:rsidRPr="00124915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>09</w:t>
      </w:r>
      <w:r w:rsidRPr="00124915">
        <w:rPr>
          <w:b/>
          <w:sz w:val="26"/>
          <w:szCs w:val="26"/>
        </w:rPr>
        <w:t>.201</w:t>
      </w:r>
      <w:r>
        <w:rPr>
          <w:b/>
          <w:sz w:val="26"/>
          <w:szCs w:val="26"/>
        </w:rPr>
        <w:t>6</w:t>
      </w:r>
      <w:r w:rsidRPr="00124915">
        <w:rPr>
          <w:b/>
          <w:sz w:val="26"/>
          <w:szCs w:val="26"/>
        </w:rPr>
        <w:t xml:space="preserve"> r.:</w:t>
      </w:r>
    </w:p>
    <w:p w:rsidR="001D7D5E" w:rsidRDefault="001D7D5E" w:rsidP="001D7D5E">
      <w:pPr>
        <w:tabs>
          <w:tab w:val="left" w:pos="9072"/>
        </w:tabs>
        <w:ind w:left="567"/>
        <w:jc w:val="both"/>
        <w:rPr>
          <w:b/>
          <w:sz w:val="26"/>
          <w:szCs w:val="26"/>
        </w:rPr>
      </w:pPr>
      <w:r w:rsidRPr="00487C8D">
        <w:rPr>
          <w:sz w:val="26"/>
          <w:szCs w:val="26"/>
        </w:rPr>
        <w:t>- wykaz</w:t>
      </w:r>
      <w:r>
        <w:rPr>
          <w:sz w:val="26"/>
          <w:szCs w:val="26"/>
        </w:rPr>
        <w:t>u</w:t>
      </w:r>
      <w:r w:rsidRPr="00487C8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nieruchomości oznaczonej numerem ewidencyjnym 56/73 </w:t>
      </w:r>
      <w:r w:rsidRPr="00487C8D">
        <w:rPr>
          <w:sz w:val="26"/>
          <w:szCs w:val="26"/>
        </w:rPr>
        <w:t>przeznaczon</w:t>
      </w:r>
      <w:r>
        <w:rPr>
          <w:sz w:val="26"/>
          <w:szCs w:val="26"/>
        </w:rPr>
        <w:t>ej</w:t>
      </w:r>
      <w:r w:rsidRPr="00487C8D">
        <w:rPr>
          <w:sz w:val="26"/>
          <w:szCs w:val="26"/>
        </w:rPr>
        <w:t xml:space="preserve"> do sprzedaży  </w:t>
      </w:r>
      <w:r>
        <w:rPr>
          <w:sz w:val="26"/>
          <w:szCs w:val="26"/>
        </w:rPr>
        <w:t>w drodze bezprzetargowej</w:t>
      </w:r>
      <w:r w:rsidRPr="00487C8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na </w:t>
      </w:r>
      <w:r w:rsidRPr="00487C8D">
        <w:rPr>
          <w:sz w:val="26"/>
          <w:szCs w:val="26"/>
        </w:rPr>
        <w:t xml:space="preserve">rzecz </w:t>
      </w:r>
      <w:r>
        <w:rPr>
          <w:sz w:val="26"/>
          <w:szCs w:val="26"/>
        </w:rPr>
        <w:t>właścicieli lokali budynku mieszkalnego przy ul. W. Witosa 11 w Chojnowie</w:t>
      </w:r>
      <w:r w:rsidRPr="00487C8D">
        <w:rPr>
          <w:sz w:val="26"/>
          <w:szCs w:val="26"/>
        </w:rPr>
        <w:t xml:space="preserve"> – </w:t>
      </w:r>
      <w:r w:rsidRPr="00487C8D">
        <w:rPr>
          <w:b/>
          <w:sz w:val="26"/>
          <w:szCs w:val="26"/>
        </w:rPr>
        <w:t xml:space="preserve">Zarządzenie Nr </w:t>
      </w:r>
      <w:r>
        <w:rPr>
          <w:b/>
          <w:sz w:val="26"/>
          <w:szCs w:val="26"/>
        </w:rPr>
        <w:t xml:space="preserve"> 101</w:t>
      </w:r>
      <w:r w:rsidRPr="00487C8D">
        <w:rPr>
          <w:b/>
          <w:sz w:val="26"/>
          <w:szCs w:val="26"/>
        </w:rPr>
        <w:t xml:space="preserve">/2016 Burmistrza Miasta Chojnowa z dnia </w:t>
      </w:r>
      <w:r>
        <w:rPr>
          <w:b/>
          <w:sz w:val="26"/>
          <w:szCs w:val="26"/>
        </w:rPr>
        <w:t>17 sierpnia</w:t>
      </w:r>
      <w:r w:rsidRPr="00487C8D">
        <w:rPr>
          <w:b/>
          <w:sz w:val="26"/>
          <w:szCs w:val="26"/>
        </w:rPr>
        <w:t xml:space="preserve">  2016 r.  </w:t>
      </w:r>
    </w:p>
    <w:p w:rsidR="001D7D5E" w:rsidRPr="00487C8D" w:rsidRDefault="001D7D5E" w:rsidP="001D7D5E">
      <w:pPr>
        <w:tabs>
          <w:tab w:val="left" w:pos="9072"/>
        </w:tabs>
        <w:ind w:left="567"/>
        <w:jc w:val="both"/>
        <w:rPr>
          <w:b/>
          <w:sz w:val="26"/>
          <w:szCs w:val="26"/>
        </w:rPr>
      </w:pPr>
    </w:p>
    <w:p w:rsidR="001D7D5E" w:rsidRPr="00487C8D" w:rsidRDefault="001D7D5E" w:rsidP="001D7D5E">
      <w:pPr>
        <w:tabs>
          <w:tab w:val="left" w:pos="9072"/>
        </w:tabs>
        <w:ind w:left="567"/>
        <w:jc w:val="both"/>
        <w:rPr>
          <w:sz w:val="26"/>
          <w:szCs w:val="26"/>
        </w:rPr>
      </w:pPr>
      <w:r w:rsidRPr="00487C8D">
        <w:rPr>
          <w:sz w:val="26"/>
          <w:szCs w:val="26"/>
        </w:rPr>
        <w:t xml:space="preserve">Osoby, którym przysługuje pierwszeństwo w nabyciu na podstawie art. 34 ust. 1 pkt 1 i pkt 2 ustawy o gospodarce nieruchomościami </w:t>
      </w:r>
      <w:r w:rsidRPr="00487C8D">
        <w:rPr>
          <w:rFonts w:eastAsia="Calibri"/>
          <w:sz w:val="26"/>
          <w:szCs w:val="26"/>
          <w:lang w:eastAsia="en-US"/>
        </w:rPr>
        <w:t xml:space="preserve">/Dz. U.  z 2015 r. Nr 1774 </w:t>
      </w:r>
      <w:r w:rsidRPr="00487C8D">
        <w:rPr>
          <w:rFonts w:eastAsia="Calibri"/>
          <w:sz w:val="26"/>
          <w:szCs w:val="26"/>
          <w:lang w:eastAsia="en-US"/>
        </w:rPr>
        <w:br/>
        <w:t xml:space="preserve">z </w:t>
      </w:r>
      <w:proofErr w:type="spellStart"/>
      <w:r w:rsidRPr="00487C8D">
        <w:rPr>
          <w:rFonts w:eastAsia="Calibri"/>
          <w:sz w:val="26"/>
          <w:szCs w:val="26"/>
          <w:lang w:eastAsia="en-US"/>
        </w:rPr>
        <w:t>póżn</w:t>
      </w:r>
      <w:proofErr w:type="spellEnd"/>
      <w:r w:rsidRPr="00487C8D">
        <w:rPr>
          <w:rFonts w:eastAsia="Calibri"/>
          <w:sz w:val="26"/>
          <w:szCs w:val="26"/>
          <w:lang w:eastAsia="en-US"/>
        </w:rPr>
        <w:t xml:space="preserve">. zm./ </w:t>
      </w:r>
      <w:r w:rsidRPr="00487C8D">
        <w:rPr>
          <w:sz w:val="26"/>
          <w:szCs w:val="26"/>
        </w:rPr>
        <w:t xml:space="preserve">winny złożyć wnioski w Urzędzie Miejskim w Chojnowie </w:t>
      </w:r>
      <w:r w:rsidRPr="00487C8D">
        <w:rPr>
          <w:sz w:val="26"/>
          <w:szCs w:val="26"/>
        </w:rPr>
        <w:br/>
        <w:t xml:space="preserve">w terminie do dnia </w:t>
      </w:r>
      <w:r w:rsidRPr="004F6646">
        <w:rPr>
          <w:b/>
          <w:sz w:val="26"/>
          <w:szCs w:val="26"/>
        </w:rPr>
        <w:t>28</w:t>
      </w:r>
      <w:r w:rsidRPr="00487C8D">
        <w:rPr>
          <w:b/>
          <w:sz w:val="26"/>
          <w:szCs w:val="26"/>
        </w:rPr>
        <w:t>.0</w:t>
      </w:r>
      <w:r>
        <w:rPr>
          <w:b/>
          <w:sz w:val="26"/>
          <w:szCs w:val="26"/>
        </w:rPr>
        <w:t>9</w:t>
      </w:r>
      <w:r w:rsidRPr="00487C8D">
        <w:rPr>
          <w:b/>
          <w:sz w:val="26"/>
          <w:szCs w:val="26"/>
        </w:rPr>
        <w:t>.2016 r.</w:t>
      </w:r>
    </w:p>
    <w:p w:rsidR="001D7D5E" w:rsidRDefault="001D7D5E" w:rsidP="001D7D5E">
      <w:pPr>
        <w:spacing w:line="360" w:lineRule="atLeast"/>
        <w:ind w:left="567" w:right="634"/>
        <w:jc w:val="both"/>
        <w:rPr>
          <w:b/>
          <w:sz w:val="26"/>
          <w:szCs w:val="26"/>
        </w:rPr>
      </w:pPr>
    </w:p>
    <w:p w:rsidR="001D7D5E" w:rsidRDefault="001D7D5E" w:rsidP="001D7D5E">
      <w:pPr>
        <w:spacing w:line="360" w:lineRule="atLeast"/>
        <w:ind w:left="567" w:right="634"/>
        <w:jc w:val="both"/>
        <w:rPr>
          <w:b/>
          <w:sz w:val="26"/>
          <w:szCs w:val="26"/>
        </w:rPr>
      </w:pPr>
    </w:p>
    <w:p w:rsidR="00E46861" w:rsidRPr="008A13C7" w:rsidRDefault="00E46861" w:rsidP="00E46861">
      <w:pPr>
        <w:spacing w:line="360" w:lineRule="auto"/>
        <w:ind w:left="181" w:right="-288"/>
        <w:jc w:val="center"/>
        <w:rPr>
          <w:b/>
          <w:sz w:val="26"/>
          <w:szCs w:val="26"/>
        </w:rPr>
      </w:pPr>
      <w:bookmarkStart w:id="0" w:name="_GoBack"/>
      <w:bookmarkEnd w:id="0"/>
    </w:p>
    <w:p w:rsidR="00E46861" w:rsidRDefault="00E46861" w:rsidP="00E46861"/>
    <w:p w:rsidR="0019739E" w:rsidRDefault="0019739E"/>
    <w:sectPr w:rsidR="001973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75B"/>
    <w:rsid w:val="0019739E"/>
    <w:rsid w:val="001D7D5E"/>
    <w:rsid w:val="009E775B"/>
    <w:rsid w:val="00E46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7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7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745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</dc:creator>
  <cp:keywords/>
  <dc:description/>
  <cp:lastModifiedBy>alicja</cp:lastModifiedBy>
  <cp:revision>3</cp:revision>
  <dcterms:created xsi:type="dcterms:W3CDTF">2016-08-17T11:08:00Z</dcterms:created>
  <dcterms:modified xsi:type="dcterms:W3CDTF">2016-08-18T11:52:00Z</dcterms:modified>
</cp:coreProperties>
</file>